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F8518D">
        <w:rPr>
          <w:b/>
          <w:bCs/>
          <w:lang w:val="en-US"/>
        </w:rPr>
        <w:t>FPRK</w:t>
      </w:r>
      <w:r w:rsidR="00F8518D">
        <w:rPr>
          <w:b/>
          <w:bCs/>
        </w:rPr>
        <w:t xml:space="preserve"> 2225, </w:t>
      </w:r>
      <w:r w:rsidR="00F8518D">
        <w:rPr>
          <w:b/>
          <w:bCs/>
          <w:lang w:val="en-US"/>
        </w:rPr>
        <w:t>FPRK</w:t>
      </w:r>
      <w:r w:rsidR="00F8518D" w:rsidRPr="003F526E">
        <w:rPr>
          <w:b/>
          <w:bCs/>
        </w:rPr>
        <w:t xml:space="preserve"> 3417</w:t>
      </w:r>
      <w:r>
        <w:rPr>
          <w:b/>
          <w:bCs/>
        </w:rPr>
        <w:t>)</w:t>
      </w:r>
      <w:r w:rsidR="00F8518D">
        <w:rPr>
          <w:b/>
        </w:rPr>
        <w:t xml:space="preserve"> Финансовое право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7E2D9D" w:rsidP="004A0E03">
      <w:pPr>
        <w:jc w:val="center"/>
        <w:rPr>
          <w:b/>
        </w:rPr>
      </w:pPr>
      <w:r>
        <w:rPr>
          <w:b/>
        </w:rPr>
        <w:t>Весенний</w:t>
      </w:r>
      <w:r w:rsidR="004A0E03">
        <w:rPr>
          <w:b/>
        </w:rPr>
        <w:t xml:space="preserve"> </w:t>
      </w:r>
      <w:r w:rsidR="004A0E03">
        <w:rPr>
          <w:b/>
          <w:bCs/>
        </w:rPr>
        <w:t>семестр 2020 - 2021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554A5F">
            <w:pPr>
              <w:jc w:val="both"/>
            </w:pPr>
            <w:r>
              <w:t xml:space="preserve"> </w:t>
            </w:r>
            <w:proofErr w:type="spellStart"/>
            <w:r>
              <w:t>д.ю.н</w:t>
            </w:r>
            <w:proofErr w:type="spellEnd"/>
            <w:r>
              <w:t xml:space="preserve">., </w:t>
            </w:r>
            <w:proofErr w:type="spellStart"/>
            <w:r>
              <w:t>и.о.</w:t>
            </w:r>
            <w:r w:rsidR="00554A5F">
              <w:t>проф</w:t>
            </w:r>
            <w:proofErr w:type="spellEnd"/>
            <w:r w:rsidR="00554A5F">
              <w:t>. каф.</w:t>
            </w:r>
            <w:r w:rsidR="00F8518D" w:rsidRPr="00F8518D">
              <w:t xml:space="preserve"> </w:t>
            </w:r>
            <w:r w:rsidR="00554A5F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Aizhan</w:t>
            </w:r>
            <w:proofErr w:type="spellEnd"/>
            <w:r>
              <w:rPr>
                <w:lang w:val="en-US"/>
              </w:rPr>
              <w:t>. zhatkanbaeva@kaznu.kz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r>
              <w:t>+7 (705)</w:t>
            </w:r>
            <w:r>
              <w:rPr>
                <w:lang w:val="en-US"/>
              </w:rPr>
              <w:t xml:space="preserve"> 1225458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4A0E03" w:rsidP="00F8518D">
            <w:pPr>
              <w:jc w:val="both"/>
            </w:pPr>
            <w:r w:rsidRPr="004A0E03">
              <w:t xml:space="preserve">Сформировать способность проводить </w:t>
            </w:r>
            <w:r>
              <w:t>а</w:t>
            </w:r>
            <w:r w:rsidRPr="004A0E03">
              <w:t xml:space="preserve">нализ действующего законодательства </w:t>
            </w:r>
            <w:r w:rsidR="00DB0DDE">
              <w:t>о всех институтах финансового права</w:t>
            </w:r>
            <w:r w:rsidR="00F8518D">
              <w:t xml:space="preserve"> для описания сущности и специфики норм, а также </w:t>
            </w:r>
            <w:proofErr w:type="spellStart"/>
            <w:r w:rsidR="00F8518D">
              <w:lastRenderedPageBreak/>
              <w:t>трактования</w:t>
            </w:r>
            <w:proofErr w:type="spellEnd"/>
            <w:r w:rsidR="00F8518D">
              <w:t xml:space="preserve"> и применения регулирующих общественные отношения в различных сферах оборота финансов и государственного регулирования в финансовой сфере.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F3687">
              <w:t xml:space="preserve"> теории и </w:t>
            </w:r>
            <w:r w:rsidRPr="004A0E03">
              <w:t>законодат</w:t>
            </w:r>
            <w:r w:rsidR="00F8518D">
              <w:t>ельства о финансовой деятельности и применения новых методик государственного регулирования в области финансового оборота для обеспечения законности во всех областях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 xml:space="preserve">Аргументировать специфику правового закрепления </w:t>
            </w:r>
            <w:r w:rsidR="00994A96">
              <w:t>всех институтов</w:t>
            </w:r>
            <w:r>
              <w:t xml:space="preserve"> </w:t>
            </w:r>
            <w:r w:rsidR="00994A96">
              <w:t>финансового права.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 xml:space="preserve">Определить место и роль </w:t>
            </w:r>
            <w:r w:rsidR="00994A96">
              <w:t>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>
            <w:pPr>
              <w:jc w:val="both"/>
            </w:pPr>
            <w:r w:rsidRPr="004A0E03">
              <w:rPr>
                <w:b/>
              </w:rPr>
              <w:t>РО2.</w:t>
            </w:r>
            <w:r w:rsidR="00341C75">
              <w:rPr>
                <w:b/>
              </w:rPr>
              <w:t xml:space="preserve"> </w:t>
            </w:r>
            <w:r w:rsidR="00341C75">
              <w:t xml:space="preserve">Дифференцировать методы анализа порядка </w:t>
            </w:r>
            <w:r w:rsidR="00994A96">
              <w:t xml:space="preserve">применения норм финансового </w:t>
            </w:r>
            <w:r w:rsidR="00994A96">
              <w:lastRenderedPageBreak/>
              <w:t>права</w:t>
            </w:r>
            <w:r w:rsidR="00341C75">
              <w:t xml:space="preserve"> </w:t>
            </w:r>
            <w:r w:rsidR="00994A96">
              <w:t>на основе критической оценки их</w:t>
            </w:r>
            <w:r w:rsidR="00341C75">
              <w:t xml:space="preserve"> эффективности для п</w:t>
            </w:r>
            <w:r w:rsidR="00994A96">
              <w:t xml:space="preserve">редложения комплекса мер по </w:t>
            </w:r>
            <w:r w:rsidR="00341C75">
              <w:t>совершенствованию</w:t>
            </w:r>
            <w:r w:rsidR="00994A96">
              <w:t xml:space="preserve"> эффективности работы различных секторов экономики Казахстана. 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методики анализа условий применения норм </w:t>
            </w:r>
            <w:r w:rsidR="00994A96">
              <w:rPr>
                <w:color w:val="000000"/>
              </w:rPr>
              <w:lastRenderedPageBreak/>
              <w:t>международного и отечественного финансового права.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применения тех или иных норм финансового права.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Анализировать специфику законодательного</w:t>
            </w:r>
            <w:r w:rsidR="00994A96">
              <w:rPr>
                <w:color w:val="000000"/>
              </w:rPr>
              <w:t xml:space="preserve"> закрепления финансовых норм в различных практических ситуациях.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выявлять специфику </w:t>
            </w:r>
            <w:r w:rsidR="00EF3687">
              <w:t>государственного регулирования в области финансовой деятельности, а также обеспечения эффективности развития различных финансовых институтов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>
              <w:rPr>
                <w:color w:val="000000"/>
              </w:rPr>
              <w:t xml:space="preserve">Классифицировать методики </w:t>
            </w:r>
            <w:r w:rsidR="00EF3687">
              <w:rPr>
                <w:color w:val="000000"/>
              </w:rPr>
              <w:t>государственного регулирования и управления во всех областях финансовой деятельности.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 xml:space="preserve">методы государственного регулирования и государственного управления, применять инструменты госрегулирования и </w:t>
            </w:r>
            <w:proofErr w:type="spellStart"/>
            <w:r w:rsidR="00EF3687">
              <w:rPr>
                <w:color w:val="000000"/>
              </w:rPr>
              <w:t>госуправления</w:t>
            </w:r>
            <w:proofErr w:type="spellEnd"/>
            <w:r w:rsidR="00EF3687">
              <w:rPr>
                <w:color w:val="000000"/>
              </w:rPr>
              <w:t xml:space="preserve"> для обеспечения эффективности работы финансовых институтов.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различия государственного регулирования и управления и основании применения этих методов.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>
              <w:rPr>
                <w:b/>
              </w:rPr>
              <w:t>РО4.</w:t>
            </w:r>
            <w:r w:rsidR="00341C75">
              <w:t xml:space="preserve"> Составить рекомендации по </w:t>
            </w:r>
            <w:r w:rsidR="00EF3687">
              <w:t>соблюдению и обеспечению законности в различных сферах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EF3687">
              <w:t>обеспечению соблюдения законодательства в финансовой сфере.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Объяснять причины нарушения законности и их устранению.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4.3</w:t>
            </w:r>
            <w:r w:rsidR="00523EE3">
              <w:rPr>
                <w:b/>
              </w:rPr>
              <w:t xml:space="preserve"> </w:t>
            </w:r>
            <w:r w:rsidR="00523EE3">
              <w:t>Составлять планы по совершен</w:t>
            </w:r>
            <w:r w:rsidR="00EF3687">
              <w:t>ствованию обеспечению соблюдения законодательства в различных сферах финансовой деятельности.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EF368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EF3687">
              <w:t>Давать оценку практики правового регулирования в различных сферах работы финансового рынка</w:t>
            </w:r>
            <w:r w:rsidR="00523EE3">
              <w:t xml:space="preserve"> на основе анализа законодательства </w:t>
            </w:r>
            <w:r w:rsidR="00EF3687">
              <w:t xml:space="preserve">РК и его соответствия международным обязательствам и национальным интересам </w:t>
            </w:r>
            <w:r w:rsidR="00523EE3">
              <w:t>для формулировк</w:t>
            </w:r>
            <w:r w:rsidR="004D718E">
              <w:t>и конкретных предложений по совершенствованию работы и обеспечения безопасности финансовой сферы Казахстана.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>
              <w:t xml:space="preserve">Обосновать необходимость </w:t>
            </w:r>
            <w:r w:rsidR="004D718E">
              <w:t>выполнения международных обязательств с учетом национальных интересов Казахстана.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 xml:space="preserve">Оценить опыт зарубежных стран в сфере </w:t>
            </w:r>
            <w:r w:rsidR="004D718E">
              <w:t>обеспечения эффективности и безопасности функционирования финансового сектора.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 xml:space="preserve">авать оценку возможности применения положительного опыта </w:t>
            </w:r>
            <w:r>
              <w:lastRenderedPageBreak/>
              <w:t xml:space="preserve">зарубежных стран в повышении </w:t>
            </w:r>
            <w:r w:rsidR="004D718E">
              <w:t>эффективности и безопасности функционирования финансового сектора РК.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государства и права, Конституционное</w:t>
            </w:r>
            <w:r w:rsidR="00554A5F">
              <w:t xml:space="preserve"> право, Административное право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54A5F">
            <w:r>
              <w:t>Налоговое право, таможенное право, страховое право, валютное право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30 марта 1995 года № 2155 «О Национальном Банке Республики Казахстан» (с изменениями и дополнениями по состоянию на 01.01.2020 г.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</w:t>
            </w:r>
            <w:r w:rsidR="00DB0DDE" w:rsidRPr="00DB0DDE">
              <w:rPr>
                <w:color w:val="000000"/>
                <w:kern w:val="36"/>
              </w:rPr>
              <w:t>)</w:t>
            </w:r>
          </w:p>
          <w:p w:rsidR="00DB0DDE" w:rsidRPr="00DB0DDE" w:rsidRDefault="00DB0DDE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523EE3" w:rsidRPr="00523EE3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-6"/>
              </w:rPr>
              <w:t>И</w:t>
            </w:r>
            <w:r w:rsidRPr="00523EE3">
              <w:rPr>
                <w:b/>
                <w:bCs/>
                <w:color w:val="000000"/>
                <w:spacing w:val="-4"/>
              </w:rPr>
              <w:t>н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2"/>
              </w:rPr>
              <w:t>е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1"/>
              </w:rPr>
              <w:t>н</w:t>
            </w:r>
            <w:r w:rsidRPr="00523EE3">
              <w:rPr>
                <w:b/>
                <w:bCs/>
                <w:color w:val="000000"/>
                <w:spacing w:val="8"/>
              </w:rPr>
              <w:t>е</w:t>
            </w:r>
            <w:r w:rsidRPr="00523EE3">
              <w:rPr>
                <w:b/>
                <w:bCs/>
                <w:color w:val="000000"/>
                <w:spacing w:val="7"/>
              </w:rPr>
              <w:t>т</w:t>
            </w:r>
            <w:r w:rsidRPr="00523EE3">
              <w:rPr>
                <w:b/>
                <w:bCs/>
                <w:color w:val="000000"/>
                <w:spacing w:val="-5"/>
              </w:rPr>
              <w:t>-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10"/>
              </w:rPr>
              <w:t>е</w:t>
            </w:r>
            <w:r w:rsidRPr="00523EE3">
              <w:rPr>
                <w:b/>
                <w:bCs/>
                <w:color w:val="000000"/>
                <w:spacing w:val="-2"/>
              </w:rPr>
              <w:t>с</w:t>
            </w:r>
            <w:r w:rsidRPr="00523EE3">
              <w:rPr>
                <w:b/>
                <w:bCs/>
                <w:color w:val="000000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4"/>
              </w:rPr>
              <w:t>с</w:t>
            </w:r>
            <w:r w:rsidRPr="00523EE3">
              <w:rPr>
                <w:b/>
                <w:bCs/>
                <w:color w:val="000000"/>
                <w:spacing w:val="6"/>
              </w:rPr>
              <w:t>ы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DB0DDE" w:rsidRPr="007F39D9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23EE3">
              <w:rPr>
                <w:color w:val="000000"/>
              </w:rPr>
              <w:t>1.</w:t>
            </w:r>
            <w:r w:rsidRPr="00523EE3">
              <w:rPr>
                <w:color w:val="000000"/>
                <w:spacing w:val="120"/>
              </w:rPr>
              <w:t xml:space="preserve"> </w:t>
            </w:r>
            <w:r w:rsidR="00DB0DDE" w:rsidRPr="007F39D9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 w:history="1">
              <w:r w:rsidR="00DB0DDE" w:rsidRPr="007F39D9">
                <w:rPr>
                  <w:rStyle w:val="af6"/>
                </w:rPr>
                <w:t>www.univer.kaznu.kz</w:t>
              </w:r>
            </w:hyperlink>
            <w:r w:rsidR="00DB0DDE" w:rsidRPr="007F39D9">
              <w:t xml:space="preserve"> в разделе УМКД.</w:t>
            </w:r>
          </w:p>
          <w:p w:rsidR="00AE2542" w:rsidRPr="004A0E03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39D9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proofErr w:type="gramStart"/>
            <w:r w:rsidR="00554A5F">
              <w:t>самостоятельный,  точный</w:t>
            </w:r>
            <w:proofErr w:type="gramEnd"/>
            <w:r w:rsidR="00554A5F">
              <w:t xml:space="preserve"> </w:t>
            </w:r>
            <w:r w:rsidRPr="004A0E03">
              <w:t>характер.</w:t>
            </w:r>
          </w:p>
          <w:p w:rsidR="00AE2542" w:rsidRDefault="00341C75">
            <w:pPr>
              <w:jc w:val="both"/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3F526E" w:rsidRPr="004A0E03" w:rsidRDefault="003F526E">
            <w:pPr>
              <w:jc w:val="both"/>
              <w:rPr>
                <w:b/>
              </w:rPr>
            </w:pPr>
            <w:r>
              <w:t xml:space="preserve">- в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режиме студенты обязаны о</w:t>
            </w:r>
            <w:r w:rsidR="00744A0C">
              <w:t>беспечить визуальное присутствие. Преподаватель имеет право требовать записи лекционного материала. «</w:t>
            </w:r>
            <w:proofErr w:type="spellStart"/>
            <w:r w:rsidR="00744A0C">
              <w:t>Аватарки</w:t>
            </w:r>
            <w:proofErr w:type="spellEnd"/>
            <w:r w:rsidR="00744A0C">
              <w:t>» и заставки будут расцениваться как отсутствие на занятии.</w:t>
            </w:r>
            <w:r>
              <w:t xml:space="preserve"> </w:t>
            </w:r>
          </w:p>
          <w:p w:rsidR="00AE2542" w:rsidRPr="003F526E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proofErr w:type="spellStart"/>
            <w:r w:rsidR="007E2D9D">
              <w:rPr>
                <w:lang w:val="en-US"/>
              </w:rPr>
              <w:t>a</w:t>
            </w:r>
            <w:r w:rsidR="0039716C">
              <w:rPr>
                <w:lang w:val="en-US"/>
              </w:rPr>
              <w:t>izhan</w:t>
            </w:r>
            <w:proofErr w:type="spellEnd"/>
            <w:r w:rsidR="007E2D9D">
              <w:t>.</w:t>
            </w:r>
            <w:hyperlink r:id="rId6" w:history="1">
              <w:r w:rsidR="003F526E" w:rsidRPr="005751D0">
                <w:rPr>
                  <w:rStyle w:val="af6"/>
                  <w:lang w:val="en-US"/>
                </w:rPr>
                <w:t>zhatkanbaeva</w:t>
              </w:r>
              <w:r w:rsidR="003F526E" w:rsidRPr="005751D0">
                <w:rPr>
                  <w:rStyle w:val="af6"/>
                </w:rPr>
                <w:t>@</w:t>
              </w:r>
              <w:r w:rsidR="003F526E" w:rsidRPr="005751D0">
                <w:rPr>
                  <w:rStyle w:val="af6"/>
                  <w:lang w:val="en-US"/>
                </w:rPr>
                <w:t>kaznu</w:t>
              </w:r>
              <w:r w:rsidR="003F526E" w:rsidRPr="005751D0">
                <w:rPr>
                  <w:rStyle w:val="af6"/>
                </w:rPr>
                <w:t>.</w:t>
              </w:r>
              <w:proofErr w:type="spellStart"/>
              <w:r w:rsidR="003F526E" w:rsidRPr="005751D0">
                <w:rPr>
                  <w:rStyle w:val="af6"/>
                  <w:lang w:val="en-US"/>
                </w:rPr>
                <w:t>kz</w:t>
              </w:r>
              <w:proofErr w:type="spellEnd"/>
            </w:hyperlink>
          </w:p>
          <w:p w:rsidR="003F526E" w:rsidRDefault="007E2D9D" w:rsidP="004A0E03">
            <w:pPr>
              <w:jc w:val="both"/>
            </w:pPr>
            <w:r>
              <w:t xml:space="preserve">- </w:t>
            </w:r>
            <w:proofErr w:type="spellStart"/>
            <w:r>
              <w:t>дедлай</w:t>
            </w:r>
            <w:r w:rsidR="003F526E">
              <w:t>н</w:t>
            </w:r>
            <w:proofErr w:type="spellEnd"/>
            <w:r w:rsidR="003F526E">
              <w:t xml:space="preserve"> сдачи с</w:t>
            </w:r>
            <w:bookmarkStart w:id="0" w:name="_GoBack"/>
            <w:bookmarkEnd w:id="0"/>
            <w:r w:rsidR="003F526E">
              <w:t>еминаров и СРС – в назначенную неделю – суббота до 23.30.</w:t>
            </w:r>
          </w:p>
          <w:p w:rsidR="003F526E" w:rsidRPr="003F526E" w:rsidRDefault="003F526E" w:rsidP="004A0E03">
            <w:pPr>
              <w:jc w:val="both"/>
            </w:pPr>
            <w:r>
              <w:t>- оценки за неделю выставляются в субботу до 23.59.</w:t>
            </w:r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Политика оценивания и </w:t>
            </w:r>
            <w:r w:rsidRPr="004A0E03">
              <w:rPr>
                <w:b/>
              </w:rPr>
              <w:lastRenderedPageBreak/>
              <w:t>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lastRenderedPageBreak/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</w:t>
            </w:r>
            <w:r w:rsidRPr="004A0E03">
              <w:lastRenderedPageBreak/>
              <w:t>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1. Теория финансового права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4D718E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4D718E" w:rsidRPr="007F39D9">
              <w:rPr>
                <w:snapToGrid w:val="0"/>
              </w:rPr>
              <w:t>Предмет и система финансового права.</w:t>
            </w:r>
            <w:r w:rsidR="004D718E" w:rsidRPr="007F39D9">
              <w:t xml:space="preserve"> Место финансового права в системе права РК.</w:t>
            </w:r>
            <w:r w:rsidR="004D718E" w:rsidRPr="007F39D9">
              <w:rPr>
                <w:lang w:val="kk-KZ"/>
              </w:rPr>
              <w:t xml:space="preserve"> Финансово-правовые отношения, нормы финансового права. Источники финансового права.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8B0A20">
            <w:pPr>
              <w:tabs>
                <w:tab w:val="left" w:pos="1276"/>
              </w:tabs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</w:t>
            </w:r>
            <w:r w:rsidR="004D718E" w:rsidRPr="007F39D9">
              <w:rPr>
                <w:b/>
              </w:rPr>
              <w:t xml:space="preserve"> </w:t>
            </w:r>
            <w:r w:rsidR="004D718E" w:rsidRPr="007F39D9">
              <w:t>понятие финансового права. Проанализировать понятие и сущность финансов как предмет финансового права.  Исследовать систему финансового права, его структура.  Исследовать место и роль финансового права в современной системе отечественного и международного права. Проанализировать понятие и классификация финансово-правовых отношений. Проанализировать понятие и классификацию финансово-правовых норм, классификация основания их возникновения, изменения и прекращения. Исследовать систему источников финансового права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D718E">
              <w:rPr>
                <w:color w:val="000000"/>
              </w:rPr>
              <w:t>Понятие финансов и виды финансовых систем. Специфика финансовой системы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7E2D9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Правовое регулирования организации и функционирования финансовой системы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4D718E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4D718E">
              <w:t>Финансовая деятельность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2060AE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lang w:val="kk-KZ"/>
              </w:rPr>
              <w:t>Исследовать финансовую деятельность государства, принципы и методы финансовой деятельности. Проследить правовые основы финансовой деятельности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4D718E">
            <w:pPr>
              <w:jc w:val="both"/>
            </w:pPr>
            <w:r>
              <w:rPr>
                <w:b/>
              </w:rPr>
              <w:t>СРС</w:t>
            </w:r>
            <w:r w:rsidR="00D47933">
              <w:rPr>
                <w:b/>
              </w:rPr>
              <w:t xml:space="preserve"> </w:t>
            </w:r>
            <w:r w:rsidR="00341C75" w:rsidRPr="004A0E03">
              <w:rPr>
                <w:b/>
              </w:rPr>
              <w:t>1.</w:t>
            </w:r>
            <w:r w:rsidR="00341C75" w:rsidRPr="004A0E03">
              <w:t xml:space="preserve"> </w:t>
            </w:r>
            <w:r w:rsidR="004D718E" w:rsidRPr="007F39D9">
              <w:rPr>
                <w:color w:val="000000"/>
              </w:rPr>
              <w:t>Анализ</w:t>
            </w:r>
            <w:r w:rsidR="004D718E" w:rsidRPr="007F39D9">
              <w:rPr>
                <w:bCs/>
                <w:color w:val="000000"/>
                <w:kern w:val="36"/>
              </w:rPr>
              <w:t xml:space="preserve"> Закона Республики Казахстан от 30 марта 1995 года № 2155 «О Национальном Банке Республики Казахстан». Глава 6-8</w:t>
            </w:r>
            <w:r w:rsidR="004D718E">
              <w:rPr>
                <w:bCs/>
                <w:color w:val="000000"/>
                <w:kern w:val="3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  <w:r w:rsidR="00A17E68">
              <w:rPr>
                <w:b/>
              </w:rPr>
              <w:t>Налоги и иные виды поступления в бюджет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>
              <w:t>Бюджетное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4D718E" w:rsidRPr="007F39D9">
              <w:t>Объяснить: Понятие и источники публичных доходов. Соотношение понятий обязательных платежей и публичных доходов, публичные доходы и бюджетные доходы. Допустимые и недопустимые публичные доходы. Виды публичных доходов. Публичные доходы и принуждение. Откуп и администрирование доходов. Налоговые и неналоговые доходы. Обыкновенные и чрезвычайные доходы. Публично-правовые и частноправовые доходы. Пошлины, регалии, обязательные страховые взносы. Религиозные, нефтегазовые и иные виды доходов. Разнообразие доходов. Управление публичными доходами. Способы планирования и исчисления будущих публичных доходов. Публичные запасы и излишки доходов. Фонды накопления, инвестиционные и суверенные фонды, источники их наполнения.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4D718E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color w:val="000000"/>
              </w:rPr>
              <w:t xml:space="preserve">Бюджетный процесс. Структура бюджетного процесса РК. Правовой статус участников бюджетного процесса.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4D718E" w:rsidRPr="007F39D9">
              <w:rPr>
                <w:lang w:val="kk-KZ"/>
              </w:rPr>
              <w:t xml:space="preserve">Обсудить </w:t>
            </w:r>
            <w:r w:rsidR="004D718E" w:rsidRPr="007F39D9">
              <w:rPr>
                <w:color w:val="000000"/>
              </w:rPr>
              <w:t xml:space="preserve">понятие и структуру бюджетного процесса. Критически оценить процедуры принятия и исполнения республиканского и </w:t>
            </w:r>
            <w:r w:rsidR="004D718E" w:rsidRPr="007F39D9">
              <w:rPr>
                <w:color w:val="000000"/>
              </w:rPr>
              <w:lastRenderedPageBreak/>
              <w:t>местного бюджетов. Рассмотреть специфику отчетности за исполнение бюджетов. Исследовать специфику прав и обязанностей участников бюджетного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B9046D">
              <w:rPr>
                <w:b/>
              </w:rPr>
              <w:t>Реферат по бюджетному праву.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A17E68" w:rsidRPr="007F39D9">
              <w:rPr>
                <w:color w:val="000000"/>
                <w:lang w:val="kk-KZ"/>
              </w:rPr>
              <w:t>Теория налогового права Республики Казахстан. Сущнос</w:t>
            </w:r>
            <w:r w:rsidR="00A17E68">
              <w:rPr>
                <w:color w:val="000000"/>
                <w:lang w:val="kk-KZ"/>
              </w:rPr>
              <w:t>ть и классификация налогов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С6.</w:t>
            </w:r>
            <w:r w:rsidR="002060AE">
              <w:rPr>
                <w:b/>
              </w:rPr>
              <w:t xml:space="preserve"> </w:t>
            </w:r>
            <w:r w:rsidR="00A17E68" w:rsidRPr="007F39D9">
              <w:rPr>
                <w:color w:val="000000"/>
              </w:rPr>
              <w:t>Объяснить понятие налогового права. Объяснить специфику налоговых правоотношений и норм, источников налогового права.</w:t>
            </w:r>
            <w:r w:rsidR="00A17E68" w:rsidRPr="007F39D9">
              <w:rPr>
                <w:b/>
                <w:color w:val="000000"/>
              </w:rPr>
              <w:t xml:space="preserve"> </w:t>
            </w:r>
            <w:r w:rsidR="00A17E68" w:rsidRPr="007F39D9">
              <w:rPr>
                <w:color w:val="000000"/>
              </w:rPr>
              <w:t xml:space="preserve">Место налогового права в системе права. </w:t>
            </w:r>
            <w:r w:rsidR="00A17E68" w:rsidRPr="007F39D9">
              <w:rPr>
                <w:color w:val="000000"/>
                <w:lang w:val="kk-KZ"/>
              </w:rPr>
              <w:t xml:space="preserve">Объяснить понятие и функции налогов и сборов в Республике Казахстан. Исследовать налоговое законодательство: история и этапы развития.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A17E68">
              <w:t>Краткий анализ налогов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="00341C75" w:rsidRPr="004A0E03">
              <w:rPr>
                <w:color w:val="000000"/>
              </w:rPr>
              <w:t xml:space="preserve"> </w:t>
            </w:r>
            <w:r w:rsidR="00A17E68" w:rsidRPr="007F39D9">
              <w:rPr>
                <w:color w:val="000000"/>
                <w:lang w:val="kk-KZ"/>
              </w:rPr>
              <w:t xml:space="preserve">Исследовать </w:t>
            </w:r>
            <w:r w:rsidR="00A17E68">
              <w:rPr>
                <w:color w:val="000000"/>
                <w:lang w:val="kk-KZ"/>
              </w:rPr>
              <w:t>каждый вид</w:t>
            </w:r>
            <w:r w:rsidR="00A17E68" w:rsidRPr="007F39D9">
              <w:rPr>
                <w:color w:val="000000"/>
                <w:lang w:val="kk-KZ"/>
              </w:rPr>
              <w:t xml:space="preserve"> налогов и процедуры их исчисления и востребования</w:t>
            </w:r>
            <w:r w:rsidR="00A17E68">
              <w:rPr>
                <w:color w:val="000000"/>
                <w:lang w:val="kk-KZ"/>
              </w:rPr>
              <w:t xml:space="preserve"> (16 видов налогов) и иных видов налоговых обязательств.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341C75" w:rsidRPr="004A0E03">
              <w:rPr>
                <w:b/>
                <w:color w:val="000000"/>
              </w:rPr>
              <w:t>.</w:t>
            </w:r>
            <w:r w:rsidR="002060AE">
              <w:rPr>
                <w:b/>
                <w:color w:val="000000"/>
              </w:rPr>
              <w:t xml:space="preserve"> </w:t>
            </w:r>
            <w:r w:rsidR="00A17E68">
              <w:rPr>
                <w:color w:val="000000"/>
              </w:rPr>
              <w:t>Процедуры исполнения налоговых обязательств.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A17E68">
              <w:rPr>
                <w:color w:val="000000"/>
              </w:rPr>
              <w:t>Сформулировать особенности налогового администрирования.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  <w:r w:rsidR="00341C75" w:rsidRPr="004A0E03">
              <w:t xml:space="preserve"> </w:t>
            </w:r>
            <w:r w:rsidR="00A17E68">
              <w:t>Задачи по налоговому праву.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lastRenderedPageBreak/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17E68"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3F526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DA45B5" w:rsidP="00B9046D">
            <w:pPr>
              <w:jc w:val="center"/>
            </w:pPr>
            <w:r>
              <w:t>Модуль 3 Правовое регулирование институтов финансового права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A17E68" w:rsidRPr="00A17E68">
              <w:t xml:space="preserve">Основы </w:t>
            </w:r>
            <w:r w:rsidR="00A17E68">
              <w:t xml:space="preserve">банковского права и </w:t>
            </w:r>
            <w:r w:rsidR="00A17E68" w:rsidRPr="00A17E68">
              <w:t>банковского законодательства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A17E68" w:rsidRPr="007F39D9">
              <w:rPr>
                <w:lang w:val="kk-KZ"/>
              </w:rPr>
              <w:t>Обсудить п</w:t>
            </w:r>
            <w:proofErr w:type="spellStart"/>
            <w:r w:rsidR="00A17E68" w:rsidRPr="007F39D9">
              <w:rPr>
                <w:color w:val="000000"/>
              </w:rPr>
              <w:t>онятие</w:t>
            </w:r>
            <w:proofErr w:type="spellEnd"/>
            <w:r w:rsidR="00A17E68" w:rsidRPr="007F39D9">
              <w:rPr>
                <w:color w:val="000000"/>
              </w:rPr>
              <w:t xml:space="preserve">, предмет, источники и система банковского права. </w:t>
            </w:r>
            <w:r w:rsidR="00A17E68" w:rsidRPr="007F39D9">
              <w:rPr>
                <w:lang w:val="kk-KZ"/>
              </w:rPr>
              <w:t>Обсудить</w:t>
            </w:r>
            <w:r w:rsidR="00A17E68" w:rsidRPr="007F39D9">
              <w:rPr>
                <w:color w:val="000000"/>
              </w:rPr>
              <w:t xml:space="preserve"> понятие и структура банковской системы РК. Объяснить правовой статус Нацио</w:t>
            </w:r>
            <w:r w:rsidR="00A17E68">
              <w:rPr>
                <w:color w:val="000000"/>
              </w:rPr>
              <w:t>нального Банка и его полномочия</w:t>
            </w:r>
            <w:r w:rsidR="003F526E">
              <w:rPr>
                <w:color w:val="000000"/>
              </w:rPr>
              <w:t xml:space="preserve"> в</w:t>
            </w:r>
            <w:r w:rsidR="00A17E68">
              <w:rPr>
                <w:color w:val="000000"/>
              </w:rPr>
              <w:t xml:space="preserve"> отношении бан</w:t>
            </w:r>
            <w:r w:rsidR="003F526E">
              <w:rPr>
                <w:color w:val="000000"/>
              </w:rPr>
              <w:t xml:space="preserve">ков </w:t>
            </w:r>
            <w:r w:rsidR="00A17E68">
              <w:rPr>
                <w:color w:val="000000"/>
              </w:rPr>
              <w:t>второго уровня и организации имеющие лицензии на осуществление отдельных банковских операции.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DA45B5">
              <w:t>Страховое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Обсудить специфику предмета страхового права, понятие, предмет, отношения и нормы.</w:t>
            </w:r>
            <w:r w:rsidR="00DA45B5" w:rsidRPr="007F39D9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Рассмотреть</w:t>
            </w:r>
            <w:r w:rsidR="00DA45B5" w:rsidRPr="007F39D9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правовое регулирование страховой деятельности. Проанализировать специфику обязательного и добровольного страхования</w:t>
            </w:r>
            <w:r w:rsidR="00DA45B5">
              <w:rPr>
                <w:color w:val="000000"/>
              </w:rPr>
              <w:t xml:space="preserve"> в РК и правового закрепления организации и деятельности страхового сектора экономики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4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DA45B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4 </w:t>
            </w:r>
            <w:r w:rsidR="00DA45B5" w:rsidRPr="00DA45B5">
              <w:t>Анализ</w:t>
            </w:r>
            <w:r w:rsidR="00DA45B5">
              <w:rPr>
                <w:b/>
              </w:rPr>
              <w:t xml:space="preserve"> </w:t>
            </w:r>
            <w:r w:rsidR="00DA45B5" w:rsidRPr="00DA45B5">
              <w:rPr>
                <w:bCs/>
                <w:color w:val="000000" w:themeColor="text1"/>
              </w:rPr>
              <w:t>Закон</w:t>
            </w:r>
            <w:r w:rsidR="00DA45B5">
              <w:rPr>
                <w:bCs/>
                <w:color w:val="000000" w:themeColor="text1"/>
              </w:rPr>
              <w:t>а</w:t>
            </w:r>
            <w:r w:rsidR="00DA45B5" w:rsidRPr="00DA45B5">
              <w:rPr>
                <w:bCs/>
                <w:color w:val="000000" w:themeColor="text1"/>
              </w:rPr>
              <w:t xml:space="preserve"> Республики Казахстан от 31 августа 1995 года № 2444</w:t>
            </w:r>
            <w:r w:rsidR="00DA45B5" w:rsidRPr="00DA45B5">
              <w:rPr>
                <w:bCs/>
                <w:color w:val="000000" w:themeColor="text1"/>
              </w:rPr>
              <w:br/>
              <w:t>О банках и банковской деятельности в Республике Казахстан</w:t>
            </w:r>
          </w:p>
          <w:p w:rsidR="00DA45B5" w:rsidRPr="00DA45B5" w:rsidRDefault="00DA45B5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DA45B5">
              <w:rPr>
                <w:iCs/>
                <w:color w:val="000000" w:themeColor="text1"/>
              </w:rPr>
              <w:t>(с </w:t>
            </w:r>
            <w:hyperlink r:id="rId7" w:tooltip="Закон Республики Казахстан от 31 августа 1995 года № 2444 " w:history="1">
              <w:r w:rsidRPr="00DA45B5">
                <w:rPr>
                  <w:iCs/>
                  <w:color w:val="000000" w:themeColor="text1"/>
                </w:rPr>
                <w:t>изменениями и дополнениями</w:t>
              </w:r>
            </w:hyperlink>
            <w:r w:rsidRPr="00DA45B5">
              <w:rPr>
                <w:iCs/>
                <w:color w:val="000000" w:themeColor="text1"/>
              </w:rPr>
              <w:t> по состоянию на 03.07.2020 г.)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8B0A20">
            <w:pPr>
              <w:jc w:val="center"/>
            </w:pPr>
            <w:r w:rsidRPr="004A0E03">
              <w:t>2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proofErr w:type="gramStart"/>
            <w:r w:rsidR="00341C75" w:rsidRPr="004A0E03">
              <w:rPr>
                <w:b/>
                <w:color w:val="000000"/>
              </w:rPr>
              <w:t xml:space="preserve">5 </w:t>
            </w:r>
            <w:r w:rsidR="008B0A20">
              <w:rPr>
                <w:b/>
                <w:color w:val="000000"/>
                <w:lang w:val="en-US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</w:t>
            </w:r>
            <w:proofErr w:type="gramEnd"/>
            <w:r w:rsidR="008B0A20">
              <w:rPr>
                <w:b/>
                <w:color w:val="000000"/>
              </w:rPr>
              <w:t xml:space="preserve">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DA45B5">
              <w:rPr>
                <w:color w:val="000000"/>
              </w:rPr>
              <w:t>Валютное право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 п</w:t>
            </w:r>
            <w:proofErr w:type="spellStart"/>
            <w:r w:rsidR="00DA45B5" w:rsidRPr="007F39D9">
              <w:rPr>
                <w:color w:val="000000"/>
              </w:rPr>
              <w:t>онятие</w:t>
            </w:r>
            <w:proofErr w:type="spellEnd"/>
            <w:r w:rsidR="00DA45B5" w:rsidRPr="007F39D9">
              <w:rPr>
                <w:color w:val="000000"/>
              </w:rPr>
              <w:t xml:space="preserve"> валютного права.</w:t>
            </w:r>
            <w:r w:rsidR="00DA45B5" w:rsidRPr="007F39D9">
              <w:rPr>
                <w:lang w:val="kk-KZ"/>
              </w:rPr>
              <w:t xml:space="preserve"> Обсудить п</w:t>
            </w:r>
            <w:proofErr w:type="spellStart"/>
            <w:r w:rsidR="00DA45B5" w:rsidRPr="007F39D9">
              <w:rPr>
                <w:color w:val="000000"/>
              </w:rPr>
              <w:t>онятие</w:t>
            </w:r>
            <w:proofErr w:type="spellEnd"/>
            <w:r w:rsidR="00DA45B5" w:rsidRPr="007F39D9">
              <w:rPr>
                <w:color w:val="000000"/>
              </w:rPr>
              <w:t xml:space="preserve"> валютных правоотношений. Критически оценить правовое регулирование оборота валюты.  Критически оценить правовое регулирование валютный контроль и надзор.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DA45B5">
              <w:rPr>
                <w:color w:val="000000"/>
              </w:rPr>
              <w:t>Инвестиционное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</w:t>
            </w:r>
            <w:r w:rsidR="00DA45B5" w:rsidRPr="007F39D9">
              <w:rPr>
                <w:color w:val="000000"/>
              </w:rPr>
              <w:t xml:space="preserve"> понятие инвестиционного права. Инвестиционные правоотношения. Понятие и виды инвестиции. Критически оценить регулирование инвестиционной политики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6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41C75" w:rsidRPr="004A0E03">
              <w:rPr>
                <w:b/>
                <w:color w:val="000000"/>
              </w:rPr>
              <w:t xml:space="preserve">5 </w:t>
            </w:r>
            <w:r w:rsidR="00DA45B5">
              <w:rPr>
                <w:color w:val="000000"/>
              </w:rPr>
              <w:t xml:space="preserve">Решение тестовых заданий по валютному, страховому и инвестиционному праву.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DA45B5" w:rsidRPr="00DA45B5">
              <w:rPr>
                <w:color w:val="000000"/>
              </w:rPr>
              <w:t>Правовое регулирование финансового контроля и аудита.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 xml:space="preserve">Обсудить </w:t>
            </w:r>
            <w:r w:rsidR="00DA45B5" w:rsidRPr="007F39D9">
              <w:t>понятие и виды финансового контроля и финансового аудита.  Критически оценить правовые основы организации проведения финансового контроля и аудита, а также процессуальные аспекты финансового контроля и аудита.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  <w:lang w:val="kk-KZ"/>
              </w:rPr>
              <w:t>Ответственность за нарушения в сфере финансового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Раскрыть понятие юридической ответственности за финансовые правонарушения. Раскрыть специфику уголовная ответственность за финансовые правонарушения. Административная ответственность за финансовые правонарушения.</w:t>
            </w:r>
            <w:r w:rsidR="00B9046D">
              <w:rPr>
                <w:color w:val="000000"/>
              </w:rPr>
              <w:t xml:space="preserve"> Специфика гражданско-правовой ответственности за нарушение норм финансового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B9046D" w:rsidRPr="00B9046D">
              <w:t>Финансовая политика РК.</w:t>
            </w:r>
            <w:r w:rsidR="00B9046D">
              <w:t xml:space="preserve"> Интеграция международных норм в финансовые институты РК. Выполнение международных обязательств Республики Казахстан.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E2D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7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 </w:t>
            </w:r>
            <w:r w:rsidR="00B9046D">
              <w:rPr>
                <w:color w:val="000000"/>
              </w:rPr>
              <w:t xml:space="preserve">Деятельность международных финансовых институтов, их деятельность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Байдельдинов</w:t>
      </w:r>
      <w:proofErr w:type="spellEnd"/>
      <w:r w:rsidRPr="009F4AF5">
        <w:t xml:space="preserve">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Председатель </w:t>
      </w:r>
      <w:proofErr w:type="spellStart"/>
      <w:r w:rsidRPr="009F4AF5">
        <w:t>методбюро</w:t>
      </w:r>
      <w:proofErr w:type="spellEnd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Урисбаева</w:t>
      </w:r>
      <w:proofErr w:type="spellEnd"/>
      <w:r w:rsidRPr="009F4AF5">
        <w:t xml:space="preserve">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proofErr w:type="spellStart"/>
      <w:r w:rsidR="00B9046D">
        <w:t>Жатканбаева</w:t>
      </w:r>
      <w:proofErr w:type="spellEnd"/>
      <w:r w:rsidR="00B9046D">
        <w:t xml:space="preserve">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="00DB0DDE">
        <w:t>Жатканбаева</w:t>
      </w:r>
      <w:proofErr w:type="spellEnd"/>
      <w:r w:rsidR="00DB0DDE">
        <w:t xml:space="preserve"> А.Е.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2542"/>
    <w:rsid w:val="000413CC"/>
    <w:rsid w:val="002060AE"/>
    <w:rsid w:val="00341C75"/>
    <w:rsid w:val="0039716C"/>
    <w:rsid w:val="003F526E"/>
    <w:rsid w:val="004A0E03"/>
    <w:rsid w:val="004D718E"/>
    <w:rsid w:val="00523EE3"/>
    <w:rsid w:val="00554A5F"/>
    <w:rsid w:val="00744A0C"/>
    <w:rsid w:val="007E2D9D"/>
    <w:rsid w:val="008B0A20"/>
    <w:rsid w:val="00994A96"/>
    <w:rsid w:val="009F4AF5"/>
    <w:rsid w:val="00A17E68"/>
    <w:rsid w:val="00A87076"/>
    <w:rsid w:val="00AE2542"/>
    <w:rsid w:val="00B9046D"/>
    <w:rsid w:val="00D47933"/>
    <w:rsid w:val="00DA45B5"/>
    <w:rsid w:val="00DB0DDE"/>
    <w:rsid w:val="00EF3687"/>
    <w:rsid w:val="00F8518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2003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tkanbaeva@kaznu.kz" TargetMode="Externa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Жатканбаева Айжан</cp:lastModifiedBy>
  <cp:revision>13</cp:revision>
  <dcterms:created xsi:type="dcterms:W3CDTF">2020-07-29T08:30:00Z</dcterms:created>
  <dcterms:modified xsi:type="dcterms:W3CDTF">2021-01-19T08:54:00Z</dcterms:modified>
</cp:coreProperties>
</file>